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11" w:rsidRPr="00057122" w:rsidRDefault="00057122" w:rsidP="00151F48">
      <w:pPr>
        <w:spacing w:line="360" w:lineRule="auto"/>
        <w:rPr>
          <w:b/>
        </w:rPr>
      </w:pPr>
      <w:proofErr w:type="spellStart"/>
      <w:r w:rsidRPr="00057122">
        <w:rPr>
          <w:b/>
        </w:rPr>
        <w:t>BKJazz</w:t>
      </w:r>
      <w:proofErr w:type="spellEnd"/>
      <w:r w:rsidRPr="00057122">
        <w:rPr>
          <w:b/>
        </w:rPr>
        <w:t xml:space="preserve"> </w:t>
      </w:r>
      <w:r w:rsidR="00BE2311" w:rsidRPr="00057122">
        <w:rPr>
          <w:b/>
        </w:rPr>
        <w:t>Wahlprüfsteine 2009</w:t>
      </w:r>
      <w:r w:rsidRPr="00057122">
        <w:rPr>
          <w:b/>
        </w:rPr>
        <w:t xml:space="preserve"> – Antworten der SPD</w:t>
      </w:r>
    </w:p>
    <w:p w:rsidR="00BE2311" w:rsidRDefault="00BE2311" w:rsidP="00151F48">
      <w:pPr>
        <w:spacing w:line="360" w:lineRule="auto"/>
      </w:pPr>
    </w:p>
    <w:p w:rsidR="00BE2311" w:rsidRDefault="00BE2311" w:rsidP="00151F48">
      <w:pPr>
        <w:spacing w:line="360" w:lineRule="auto"/>
      </w:pPr>
    </w:p>
    <w:p w:rsidR="00BE2311" w:rsidRDefault="00BE2311" w:rsidP="00151F48">
      <w:pPr>
        <w:spacing w:line="360" w:lineRule="auto"/>
      </w:pPr>
      <w:r>
        <w:t>1.</w:t>
      </w:r>
      <w:r>
        <w:tab/>
        <w:t>Sehen Sie eine Verantwortung für die Förderung von Jazz und improvisierter Musik auf bundeskulturpolitischer Ebene?</w:t>
      </w:r>
    </w:p>
    <w:p w:rsidR="00BE2311" w:rsidRDefault="00BE2311" w:rsidP="00151F48">
      <w:pPr>
        <w:spacing w:line="360" w:lineRule="auto"/>
      </w:pPr>
    </w:p>
    <w:p w:rsidR="00BE2311" w:rsidRDefault="00BE2311" w:rsidP="00151F48">
      <w:pPr>
        <w:spacing w:line="360" w:lineRule="auto"/>
      </w:pPr>
      <w:r>
        <w:t xml:space="preserve">Als SPD sehen wir eine klare politische Verantwortung für die Förderung von Jazz und improvisierter Musik. Bundeskulturpolitisch geht es </w:t>
      </w:r>
      <w:r w:rsidR="0042387D">
        <w:t xml:space="preserve">neben der Förderung einzelner Leuchtturmprojekte </w:t>
      </w:r>
      <w:r>
        <w:t xml:space="preserve">in erster Linie darum, möglichst positive Rahmenbedingungen für Kunst und Kultur </w:t>
      </w:r>
      <w:r w:rsidR="00151F48">
        <w:t xml:space="preserve">zu schaffen. Wir setzen uns </w:t>
      </w:r>
      <w:r w:rsidR="0042387D">
        <w:t xml:space="preserve">unter anderem </w:t>
      </w:r>
      <w:r w:rsidR="00151F48">
        <w:t>dafür ein, die s</w:t>
      </w:r>
      <w:r w:rsidR="00151F48" w:rsidRPr="00151F48">
        <w:t xml:space="preserve">oziale Absicherung für Kultur- und Medienschaffende </w:t>
      </w:r>
      <w:r w:rsidR="00151F48">
        <w:t xml:space="preserve">zu </w:t>
      </w:r>
      <w:r w:rsidR="00151F48" w:rsidRPr="00151F48">
        <w:t>verbessern</w:t>
      </w:r>
      <w:r w:rsidR="00151F48">
        <w:t>, das geistige</w:t>
      </w:r>
      <w:r w:rsidR="00151F48" w:rsidRPr="00151F48">
        <w:t xml:space="preserve"> Eigentum </w:t>
      </w:r>
      <w:r w:rsidR="00151F48">
        <w:t xml:space="preserve">zu </w:t>
      </w:r>
      <w:r w:rsidR="00151F48" w:rsidRPr="00151F48">
        <w:t>schützen</w:t>
      </w:r>
      <w:r w:rsidR="00151F48">
        <w:t xml:space="preserve"> und angemessen zu vergüten</w:t>
      </w:r>
      <w:r w:rsidR="0042387D">
        <w:t xml:space="preserve"> und die Bedingungen für b</w:t>
      </w:r>
      <w:r w:rsidR="0042387D" w:rsidRPr="0042387D">
        <w:t xml:space="preserve">ürgerschaftliches Engagement </w:t>
      </w:r>
      <w:r w:rsidR="0042387D">
        <w:t>und ehrenamtliche Arbeit zu stärken, sowie Kultur auch innerhalb der Außenpolitik einen wichtigen Schwerpunkt zukommen zu</w:t>
      </w:r>
      <w:r w:rsidR="00057122">
        <w:t xml:space="preserve"> lassen. Jazz und improvisierte</w:t>
      </w:r>
      <w:r w:rsidR="0098744F">
        <w:t xml:space="preserve"> Musik spielen</w:t>
      </w:r>
      <w:r w:rsidR="0042387D">
        <w:t xml:space="preserve"> bei diesem Engagement eine wichtige Rolle.</w:t>
      </w:r>
    </w:p>
    <w:p w:rsidR="00BE2311" w:rsidRDefault="00BE2311" w:rsidP="00151F48">
      <w:pPr>
        <w:spacing w:line="360" w:lineRule="auto"/>
      </w:pPr>
    </w:p>
    <w:p w:rsidR="0042387D" w:rsidRDefault="0042387D" w:rsidP="00151F48">
      <w:pPr>
        <w:spacing w:line="360" w:lineRule="auto"/>
      </w:pPr>
    </w:p>
    <w:p w:rsidR="00BE2311" w:rsidRDefault="00BE2311" w:rsidP="00151F48">
      <w:pPr>
        <w:spacing w:line="360" w:lineRule="auto"/>
      </w:pPr>
      <w:r>
        <w:t>2.</w:t>
      </w:r>
      <w:r>
        <w:tab/>
        <w:t>Inwiefern sehen Sie eine Notwendigkeit für eine spezifische kulturpolitische Förderung im Bereich des Jazz und der improvisierten Musik?</w:t>
      </w:r>
    </w:p>
    <w:p w:rsidR="0042387D" w:rsidRDefault="0042387D" w:rsidP="00151F48">
      <w:pPr>
        <w:spacing w:line="360" w:lineRule="auto"/>
      </w:pPr>
    </w:p>
    <w:p w:rsidR="00057122" w:rsidRDefault="00DD2B36" w:rsidP="00151F48">
      <w:pPr>
        <w:spacing w:line="360" w:lineRule="auto"/>
      </w:pPr>
      <w:r>
        <w:t>In den vergangenen Jahren hat sich immer wieder gezeigt, dass die Förderung von Jazz und improvisierte</w:t>
      </w:r>
      <w:r w:rsidR="00455DE6">
        <w:t>r</w:t>
      </w:r>
      <w:r>
        <w:t xml:space="preserve"> Musik spezifisch ausgerichteter kulturpolitischer Maßnahmen bedarf, um Wirksamkeit zu zeigen. Die </w:t>
      </w:r>
      <w:r w:rsidR="00057122">
        <w:t xml:space="preserve">vorherrschende </w:t>
      </w:r>
      <w:r>
        <w:t xml:space="preserve">Kategorisierung von Ernster Musik auf der einen und Unterhaltungsmusik auf der anderen Seite verkennt die Besonderheiten </w:t>
      </w:r>
      <w:r w:rsidR="00455DE6">
        <w:t>des</w:t>
      </w:r>
      <w:r>
        <w:t xml:space="preserve"> Jazz und führte </w:t>
      </w:r>
      <w:r w:rsidR="00057122">
        <w:t xml:space="preserve">in der Vergangenheit häufig </w:t>
      </w:r>
      <w:r>
        <w:t xml:space="preserve">dazu, dass dieser Bereich kulturpolitisch nicht ausreichend berücksichtigt wurde. </w:t>
      </w:r>
      <w:r w:rsidR="00057122">
        <w:t>Als SPD setzen wir uns deshalb für eine Verstärkung bzw. Schaffung einer spezifischen kulturpolitischen Förderung im Bereich Jazz ein.</w:t>
      </w:r>
    </w:p>
    <w:p w:rsidR="00057122" w:rsidRDefault="00057122" w:rsidP="00151F48">
      <w:pPr>
        <w:spacing w:line="360" w:lineRule="auto"/>
      </w:pPr>
    </w:p>
    <w:p w:rsidR="00DD2B36" w:rsidRDefault="00DD2B36" w:rsidP="00151F48">
      <w:pPr>
        <w:spacing w:line="360" w:lineRule="auto"/>
      </w:pPr>
    </w:p>
    <w:p w:rsidR="00BE2311" w:rsidRDefault="00BE2311" w:rsidP="00151F48">
      <w:pPr>
        <w:spacing w:line="360" w:lineRule="auto"/>
      </w:pPr>
      <w:r>
        <w:t>3.</w:t>
      </w:r>
      <w:r>
        <w:tab/>
        <w:t>Welche Schwerpunkte müssen Ihrer Auffassung nach bei einer solchen Förderung gelegt werden und welche Akzente werden Sie setzen?</w:t>
      </w:r>
    </w:p>
    <w:p w:rsidR="00057122" w:rsidRDefault="00057122" w:rsidP="00151F48">
      <w:pPr>
        <w:spacing w:line="360" w:lineRule="auto"/>
      </w:pPr>
    </w:p>
    <w:p w:rsidR="00057122" w:rsidRDefault="00057122" w:rsidP="00057122">
      <w:pPr>
        <w:spacing w:line="360" w:lineRule="auto"/>
      </w:pPr>
      <w:r>
        <w:t xml:space="preserve">Improvisierte Musik entsteht und lebt in erster Linie </w:t>
      </w:r>
      <w:r w:rsidR="00455DE6">
        <w:t>durch</w:t>
      </w:r>
      <w:r w:rsidR="00377ED5">
        <w:t xml:space="preserve"> </w:t>
      </w:r>
      <w:r w:rsidR="00455DE6">
        <w:t xml:space="preserve">die </w:t>
      </w:r>
      <w:r>
        <w:t xml:space="preserve">Live-Darbietung. Deswegen brauchen </w:t>
      </w:r>
      <w:r w:rsidR="00377ED5">
        <w:t>d</w:t>
      </w:r>
      <w:r>
        <w:t xml:space="preserve">ie </w:t>
      </w:r>
      <w:r w:rsidR="00377ED5">
        <w:t xml:space="preserve">vielen sehr gut ausgebildeten </w:t>
      </w:r>
      <w:r>
        <w:t xml:space="preserve">Jazz-Musikerinnen und </w:t>
      </w:r>
      <w:r w:rsidR="00377ED5">
        <w:t>-musiker</w:t>
      </w:r>
      <w:r>
        <w:t xml:space="preserve"> </w:t>
      </w:r>
      <w:r w:rsidR="00377ED5">
        <w:t xml:space="preserve">mehr und </w:t>
      </w:r>
      <w:r w:rsidR="00377ED5">
        <w:lastRenderedPageBreak/>
        <w:t xml:space="preserve">qualitativ hochwertigere </w:t>
      </w:r>
      <w:r>
        <w:t>Auftritts</w:t>
      </w:r>
      <w:r w:rsidR="00377ED5">
        <w:t xml:space="preserve">orte </w:t>
      </w:r>
      <w:r w:rsidR="00455DE6">
        <w:t>als auch</w:t>
      </w:r>
      <w:r w:rsidR="00377ED5">
        <w:t xml:space="preserve"> </w:t>
      </w:r>
      <w:proofErr w:type="spellStart"/>
      <w:r w:rsidR="00377ED5">
        <w:t>Auftritts</w:t>
      </w:r>
      <w:r>
        <w:t>bedingungen</w:t>
      </w:r>
      <w:proofErr w:type="spellEnd"/>
      <w:r>
        <w:t>.</w:t>
      </w:r>
      <w:r w:rsidR="009377BB">
        <w:t xml:space="preserve"> Diese zu fördern, fällt zuallererst in die Kulturhoheit der Bundesländer</w:t>
      </w:r>
      <w:r w:rsidR="00A624C4">
        <w:t xml:space="preserve"> und Kommunen</w:t>
      </w:r>
      <w:r w:rsidR="009377BB">
        <w:t xml:space="preserve">, </w:t>
      </w:r>
      <w:r w:rsidR="00A624C4">
        <w:t xml:space="preserve">deren Engagement </w:t>
      </w:r>
      <w:r w:rsidR="00455DE6">
        <w:t>stärker werden muss</w:t>
      </w:r>
      <w:r w:rsidR="00A624C4">
        <w:t xml:space="preserve">. </w:t>
      </w:r>
      <w:r w:rsidR="00455DE6">
        <w:t>U</w:t>
      </w:r>
      <w:r w:rsidR="00A624C4">
        <w:t xml:space="preserve">m </w:t>
      </w:r>
      <w:r w:rsidR="00455DE6">
        <w:t>hierfür Anreize zu schaffen</w:t>
      </w:r>
      <w:r w:rsidR="00A624C4">
        <w:t xml:space="preserve">, wollen wir </w:t>
      </w:r>
      <w:r w:rsidR="009377BB">
        <w:t xml:space="preserve">als SPD </w:t>
      </w:r>
      <w:r w:rsidR="00A624C4">
        <w:t>eine bundeskulturpolitische Leuchtturmförderung für die herausragenden Spielstätten- und Initiativen bundesweit umsetzen.</w:t>
      </w:r>
      <w:r w:rsidR="00455DE6">
        <w:t xml:space="preserve"> </w:t>
      </w:r>
      <w:r w:rsidR="00A624C4">
        <w:t xml:space="preserve">Darüber hinaus </w:t>
      </w:r>
      <w:r w:rsidR="00877AE0">
        <w:t xml:space="preserve">ist Unterstützung </w:t>
      </w:r>
      <w:r w:rsidR="00455DE6">
        <w:t xml:space="preserve">von </w:t>
      </w:r>
      <w:r w:rsidR="00877AE0">
        <w:t>Auslandstourneen</w:t>
      </w:r>
      <w:r w:rsidR="00A624C4">
        <w:t xml:space="preserve"> eine wichtige Grundlage für die Entwicklung und Wahrnehmung von impro</w:t>
      </w:r>
      <w:r w:rsidR="00877AE0">
        <w:t xml:space="preserve">visierter Musik aus Deutschland in der Welt. Als SPD sprechen wir uns für eine Verstärkung </w:t>
      </w:r>
      <w:r w:rsidR="00455DE6">
        <w:t xml:space="preserve">dieser </w:t>
      </w:r>
      <w:r w:rsidR="00877AE0">
        <w:t xml:space="preserve">Förderung aus, deren Realisierung wir in den vergangenen Jahren mit der Förderung des German Jazz Meeting oder der Einrichtung eines Budgets für </w:t>
      </w:r>
      <w:proofErr w:type="spellStart"/>
      <w:r w:rsidR="00877AE0">
        <w:t>Tourneeunterstützung</w:t>
      </w:r>
      <w:proofErr w:type="spellEnd"/>
      <w:r w:rsidR="00877AE0">
        <w:t xml:space="preserve"> beim Goethe-Institut bereits beginnen konnten.</w:t>
      </w:r>
    </w:p>
    <w:p w:rsidR="00877AE0" w:rsidRDefault="00877AE0" w:rsidP="00151F48">
      <w:pPr>
        <w:spacing w:line="360" w:lineRule="auto"/>
      </w:pPr>
    </w:p>
    <w:p w:rsidR="00057122" w:rsidRDefault="00057122" w:rsidP="00151F48">
      <w:pPr>
        <w:spacing w:line="360" w:lineRule="auto"/>
      </w:pPr>
    </w:p>
    <w:p w:rsidR="00BE2311" w:rsidRDefault="00BE2311" w:rsidP="00151F48">
      <w:pPr>
        <w:spacing w:line="360" w:lineRule="auto"/>
      </w:pPr>
      <w:r>
        <w:t>4.</w:t>
      </w:r>
      <w:r>
        <w:tab/>
        <w:t xml:space="preserve">Welche Rolle spielen dabei die folgenden Bereiche und welche Maßnahmen werden Sie hier ergreifen: Nachwuchsförderung, Spitzenförderung, Exportförderung, </w:t>
      </w:r>
      <w:proofErr w:type="spellStart"/>
      <w:r>
        <w:t>Spielstättenförderung</w:t>
      </w:r>
      <w:proofErr w:type="spellEnd"/>
      <w:r>
        <w:t>?</w:t>
      </w:r>
    </w:p>
    <w:p w:rsidR="00302F17" w:rsidRDefault="00302F17" w:rsidP="00151F48">
      <w:pPr>
        <w:spacing w:line="360" w:lineRule="auto"/>
      </w:pPr>
    </w:p>
    <w:p w:rsidR="00302F17" w:rsidRDefault="00302F17" w:rsidP="00302F17">
      <w:pPr>
        <w:spacing w:line="360" w:lineRule="auto"/>
      </w:pPr>
      <w:r>
        <w:t>Bei der Nachwuchsförderung haben wir mit der Initiative Musik Möglic</w:t>
      </w:r>
      <w:r w:rsidR="003A0F0D">
        <w:t xml:space="preserve">hkeiten geschaffen, junge Bands, </w:t>
      </w:r>
      <w:r>
        <w:t>Musiker</w:t>
      </w:r>
      <w:r w:rsidR="003A0F0D">
        <w:t>i</w:t>
      </w:r>
      <w:r>
        <w:t xml:space="preserve">nnen </w:t>
      </w:r>
      <w:r w:rsidR="003A0F0D">
        <w:t xml:space="preserve">und Musiker </w:t>
      </w:r>
      <w:r>
        <w:t xml:space="preserve">zu fördern. </w:t>
      </w:r>
      <w:r w:rsidR="00211131" w:rsidRPr="00211131">
        <w:t xml:space="preserve">Derzeit sind die Förderkriterien </w:t>
      </w:r>
      <w:r w:rsidR="00211131">
        <w:t xml:space="preserve">allerdings </w:t>
      </w:r>
      <w:r w:rsidR="00211131" w:rsidRPr="00211131">
        <w:t xml:space="preserve">weniger auf eine langfristige Strategie, als vielmehr auf den kurzfristigen Erfolg  überwiegend bei Projekten aus den umsatzstärkeren Segmenten des Rock und Pop ausgerichtet, wodurch die positiven Effekte </w:t>
      </w:r>
      <w:r w:rsidR="00A60154">
        <w:t xml:space="preserve">auch </w:t>
      </w:r>
      <w:r w:rsidR="00211131" w:rsidRPr="00211131">
        <w:t>für den Nachwuchsbereich des Jazz und der improvisierten Musik noch ausbleiben.</w:t>
      </w:r>
      <w:r w:rsidR="00211131">
        <w:t xml:space="preserve"> </w:t>
      </w:r>
      <w:r w:rsidR="003A0F0D">
        <w:t>D</w:t>
      </w:r>
      <w:r w:rsidR="00D07E74">
        <w:t xml:space="preserve">eshalb </w:t>
      </w:r>
      <w:r w:rsidR="003A0F0D">
        <w:t xml:space="preserve">treten wir </w:t>
      </w:r>
      <w:r>
        <w:t xml:space="preserve">für eine spezifische </w:t>
      </w:r>
      <w:r w:rsidR="003A0F0D">
        <w:t xml:space="preserve">kulturpolitische </w:t>
      </w:r>
      <w:r>
        <w:t>Förderung ein</w:t>
      </w:r>
      <w:r w:rsidR="00D07E74">
        <w:t>, die auch in der Szene ankommt –</w:t>
      </w:r>
      <w:r>
        <w:t xml:space="preserve"> innerhalb</w:t>
      </w:r>
      <w:r w:rsidR="00D07E74">
        <w:t xml:space="preserve"> </w:t>
      </w:r>
      <w:r>
        <w:t>und außerhalb der Initiative Musik.</w:t>
      </w:r>
      <w:r w:rsidR="0080468F">
        <w:t xml:space="preserve"> Hinzu kommt, dass wir in diesem Bereich weiterhin mit dem Deutschen Musikrat als Partnerorganisation in zahlreichen bestehenden und zukünftigen Projekten weiterarbeiten werden.</w:t>
      </w:r>
    </w:p>
    <w:p w:rsidR="0080468F" w:rsidRDefault="0080468F" w:rsidP="0080468F">
      <w:pPr>
        <w:spacing w:line="360" w:lineRule="auto"/>
      </w:pPr>
    </w:p>
    <w:p w:rsidR="0080468F" w:rsidRDefault="00D07E74" w:rsidP="0080468F">
      <w:pPr>
        <w:spacing w:line="360" w:lineRule="auto"/>
      </w:pPr>
      <w:r>
        <w:t xml:space="preserve">Höhere </w:t>
      </w:r>
      <w:r w:rsidR="0080468F">
        <w:t>Anreiz</w:t>
      </w:r>
      <w:r>
        <w:t>e</w:t>
      </w:r>
      <w:r w:rsidR="0080468F">
        <w:t xml:space="preserve">, Jazz und improvisierte Musik aus Deutschland im Ausland zu präsentieren, </w:t>
      </w:r>
      <w:r>
        <w:t xml:space="preserve">sind effektive </w:t>
      </w:r>
      <w:r w:rsidR="0080468F">
        <w:t xml:space="preserve">Mittel </w:t>
      </w:r>
      <w:r>
        <w:t>für</w:t>
      </w:r>
      <w:r w:rsidR="0080468F">
        <w:t xml:space="preserve"> Spitzenförderung. Hier sehen wir das German Jazz Meeting als wichtigen Bestandteil. Das </w:t>
      </w:r>
      <w:r>
        <w:t xml:space="preserve">vom Außenministerium neu ins Leben gerufene Förderprogamm </w:t>
      </w:r>
      <w:r w:rsidR="0080468F">
        <w:t xml:space="preserve">des Goethe-Instituts muss zudem evaluiert werden, um die Erfahren in ein größeres Programm zur </w:t>
      </w:r>
      <w:proofErr w:type="spellStart"/>
      <w:r w:rsidR="0080468F">
        <w:t>Tourneeunterstützung</w:t>
      </w:r>
      <w:proofErr w:type="spellEnd"/>
      <w:r w:rsidR="0080468F">
        <w:t>, für das wir uns aussprechen, einfließen lassen zu können.</w:t>
      </w:r>
    </w:p>
    <w:p w:rsidR="0080468F" w:rsidRDefault="0080468F" w:rsidP="0080468F">
      <w:pPr>
        <w:spacing w:line="360" w:lineRule="auto"/>
      </w:pPr>
    </w:p>
    <w:p w:rsidR="0080468F" w:rsidRDefault="0080468F" w:rsidP="0080468F">
      <w:pPr>
        <w:spacing w:line="360" w:lineRule="auto"/>
      </w:pPr>
      <w:r>
        <w:lastRenderedPageBreak/>
        <w:t xml:space="preserve">Wir wollen eine Revitalisierung und Verbesserung der </w:t>
      </w:r>
      <w:proofErr w:type="spellStart"/>
      <w:r>
        <w:t>Spielstättenlandschaft</w:t>
      </w:r>
      <w:proofErr w:type="spellEnd"/>
      <w:r>
        <w:t xml:space="preserve"> in Deutschland, weil diese für die Ausbildung des Nachwuchses </w:t>
      </w:r>
      <w:r w:rsidR="003A0F0D">
        <w:t xml:space="preserve">und für die Präsenz von etablierten Musikern gleichermaßen </w:t>
      </w:r>
      <w:r>
        <w:t>elementar ist.</w:t>
      </w:r>
      <w:r w:rsidR="00844BDE">
        <w:t xml:space="preserve"> </w:t>
      </w:r>
      <w:r w:rsidR="005D7F0C">
        <w:t xml:space="preserve">Aus diesem Grund wollen wir </w:t>
      </w:r>
      <w:r w:rsidR="00844BDE">
        <w:t>einen Bundespreis</w:t>
      </w:r>
      <w:r w:rsidR="005D7F0C">
        <w:t xml:space="preserve"> ins Leben rufen</w:t>
      </w:r>
      <w:r w:rsidR="00844BDE">
        <w:t xml:space="preserve">, </w:t>
      </w:r>
      <w:r w:rsidR="005D7F0C">
        <w:t xml:space="preserve">durch den </w:t>
      </w:r>
      <w:r w:rsidR="00844BDE">
        <w:t>Spielstätten und Initiativen, die eine besonders herausragende künstle</w:t>
      </w:r>
      <w:r w:rsidR="005D7F0C">
        <w:t>rische Arbeit leisten, prämiert werden können.</w:t>
      </w:r>
      <w:r w:rsidR="00844BDE">
        <w:t xml:space="preserve"> </w:t>
      </w:r>
      <w:r w:rsidR="005D7F0C">
        <w:t>D</w:t>
      </w:r>
      <w:r w:rsidR="00844BDE">
        <w:t xml:space="preserve">ie Höhe des Preisgeldes </w:t>
      </w:r>
      <w:r w:rsidR="005D7F0C">
        <w:t xml:space="preserve">soll </w:t>
      </w:r>
      <w:r w:rsidR="00844BDE">
        <w:t xml:space="preserve">dabei von zusätzlichen kommunalen bzw. Landesmitteln abhängig </w:t>
      </w:r>
      <w:r w:rsidR="00213360">
        <w:t>gestalten</w:t>
      </w:r>
      <w:r w:rsidR="005D7F0C">
        <w:t xml:space="preserve"> werden</w:t>
      </w:r>
      <w:r w:rsidR="00080679">
        <w:t>, um damit vor Ort das Bewusstsein für die Finanzierung der kulturellen Infrastruktur zu verbessern.</w:t>
      </w:r>
    </w:p>
    <w:p w:rsidR="005D7F0C" w:rsidRDefault="005D7F0C" w:rsidP="0080468F">
      <w:pPr>
        <w:spacing w:line="360" w:lineRule="auto"/>
      </w:pPr>
    </w:p>
    <w:p w:rsidR="003A0F0D" w:rsidRDefault="003A0F0D" w:rsidP="0080468F">
      <w:pPr>
        <w:spacing w:line="360" w:lineRule="auto"/>
      </w:pPr>
    </w:p>
    <w:p w:rsidR="00BE2311" w:rsidRDefault="00BE2311" w:rsidP="00151F48">
      <w:pPr>
        <w:spacing w:line="360" w:lineRule="auto"/>
      </w:pPr>
      <w:r>
        <w:t>5.</w:t>
      </w:r>
      <w:r>
        <w:tab/>
        <w:t>Halten Sie die bestehenden Förderinstitutionen für ausreichend, um Jazz und der improvisierten Musik angemessen zu fördern?</w:t>
      </w:r>
    </w:p>
    <w:p w:rsidR="009377BB" w:rsidRDefault="009377BB" w:rsidP="00151F48">
      <w:pPr>
        <w:spacing w:line="360" w:lineRule="auto"/>
      </w:pPr>
    </w:p>
    <w:p w:rsidR="00D07E74" w:rsidRDefault="00D07E74" w:rsidP="00151F48">
      <w:pPr>
        <w:spacing w:line="360" w:lineRule="auto"/>
      </w:pPr>
      <w:r>
        <w:t xml:space="preserve">Prinzipiell verfügt das Amt des </w:t>
      </w:r>
      <w:r w:rsidRPr="00D07E74">
        <w:t>Beauftragten der Bundesregierung für Kultur und Medien</w:t>
      </w:r>
      <w:r>
        <w:t xml:space="preserve"> (BKM) über ausreichend Kompetenzen, um die von uns geforderten Maßnahmen umsetzen zu können. Leider wurden das Potenzial und die Notwendigkeiten von Jazz und improvisierter Musik bislang nicht ausreichend erkannt und befördert.</w:t>
      </w:r>
      <w:r w:rsidR="002B1D75">
        <w:t xml:space="preserve"> Innerhalb der Initiative Musik wurden zudem infrastrukturell mehrere Einzelprojekte gefördert. Diese Förderung wollen wir jedoch systematisieren und für Jazz und improvisierte Musik mehr Möglichkeiten im Rahmen der Nachwuchsförderung bereitstellen.</w:t>
      </w:r>
    </w:p>
    <w:p w:rsidR="009377BB" w:rsidRDefault="009377BB" w:rsidP="00151F48">
      <w:pPr>
        <w:spacing w:line="360" w:lineRule="auto"/>
      </w:pPr>
    </w:p>
    <w:p w:rsidR="00D07E74" w:rsidRDefault="00D07E74" w:rsidP="00151F48">
      <w:pPr>
        <w:spacing w:line="360" w:lineRule="auto"/>
      </w:pPr>
    </w:p>
    <w:p w:rsidR="00BE2311" w:rsidRDefault="00BE2311" w:rsidP="00151F48">
      <w:pPr>
        <w:spacing w:line="360" w:lineRule="auto"/>
      </w:pPr>
      <w:r>
        <w:t>6.</w:t>
      </w:r>
      <w:r>
        <w:tab/>
        <w:t>Wenn nein, welche Änderungen an bestehenden bzw. welche zusätzlichen Institutionen werden Sie umsetzen bzw. auf den Weg bringen?</w:t>
      </w:r>
    </w:p>
    <w:p w:rsidR="009377BB" w:rsidRDefault="009377BB" w:rsidP="00151F48">
      <w:pPr>
        <w:spacing w:line="360" w:lineRule="auto"/>
      </w:pPr>
    </w:p>
    <w:p w:rsidR="009377BB" w:rsidRDefault="00890CD8" w:rsidP="00151F48">
      <w:pPr>
        <w:spacing w:line="360" w:lineRule="auto"/>
      </w:pPr>
      <w:r>
        <w:t xml:space="preserve">Neben den bestehenden Institutionen wollen wir eine gesonderte Struktur für die Förderung von </w:t>
      </w:r>
      <w:r w:rsidR="00835AD9">
        <w:t>Jazz und improvisierte</w:t>
      </w:r>
      <w:r>
        <w:t xml:space="preserve">r </w:t>
      </w:r>
      <w:r w:rsidR="00835AD9">
        <w:t>Musik</w:t>
      </w:r>
      <w:r>
        <w:t xml:space="preserve"> auf Bundesebene schaffen.</w:t>
      </w:r>
    </w:p>
    <w:p w:rsidR="00553DC4" w:rsidRDefault="00553DC4" w:rsidP="00151F48">
      <w:pPr>
        <w:spacing w:line="360" w:lineRule="auto"/>
      </w:pPr>
    </w:p>
    <w:p w:rsidR="00890CD8" w:rsidRDefault="00890CD8" w:rsidP="00151F48">
      <w:pPr>
        <w:spacing w:line="360" w:lineRule="auto"/>
      </w:pPr>
    </w:p>
    <w:p w:rsidR="002D65DF" w:rsidRDefault="00BE2311" w:rsidP="00151F48">
      <w:pPr>
        <w:spacing w:line="360" w:lineRule="auto"/>
      </w:pPr>
      <w:r>
        <w:t>7.</w:t>
      </w:r>
      <w:r>
        <w:tab/>
        <w:t>Sehen Sie für den Bereich des Jazz und der improvisierten Musik bezogen auf Urheberrechtsabgaben im Live-Bereich eine spezifische Situation und wenn ja, wie muss dieser Rechenschaft getragen werden?</w:t>
      </w:r>
    </w:p>
    <w:p w:rsidR="00553DC4" w:rsidRDefault="00553DC4" w:rsidP="00151F48">
      <w:pPr>
        <w:spacing w:line="360" w:lineRule="auto"/>
      </w:pPr>
    </w:p>
    <w:p w:rsidR="00553DC4" w:rsidRDefault="00553DC4" w:rsidP="00151F48">
      <w:pPr>
        <w:spacing w:line="360" w:lineRule="auto"/>
      </w:pPr>
      <w:r>
        <w:t xml:space="preserve">Wir als SPD wollen, dass Kultur- und Medienschaffende und Kreative von ihrer Arbeit leben können. Deshalb setzen wir uns für ein starkes Urheberrecht ein, das den vernünftigen </w:t>
      </w:r>
      <w:r>
        <w:lastRenderedPageBreak/>
        <w:t>Ausgleich zwischen den Rechten der Urheber und den Nutzern ermöglicht. Weiterhin fordern wir eine faire, transparente und zukunftsfeste Praxis der Urheberrechtsabgaben. Bei Urheberrechtsabgaben im Live-Bereich sehen wir – allerdings nicht allein auf Jazz und improvisierte Musik bezogen – eine besondere Situation, als dass kleine Veran</w:t>
      </w:r>
      <w:r w:rsidR="008D1AC8">
        <w:t>stalter, die Nachwuchsmusikerinnen und –</w:t>
      </w:r>
      <w:proofErr w:type="spellStart"/>
      <w:r w:rsidR="008D1AC8">
        <w:t>musikern</w:t>
      </w:r>
      <w:proofErr w:type="spellEnd"/>
      <w:r w:rsidR="008D1AC8">
        <w:t xml:space="preserve"> eine Karriere erst ermöglichen, nicht über Gebühr durch Urheberrechtsabgaben belastet werden dürfen. Eine höhere Anzahl von Live-Konzerten, die auch wegen geringen finanziellen Risiken möglich werden, kommen Nachwuchsurhebern direkt zugute und sind für eine vielfältige Kulturlandschaft in Deutschland sehr wichtig.</w:t>
      </w:r>
      <w:r w:rsidR="002B1D75">
        <w:t xml:space="preserve"> Hier werden wir u.a. bei der GEMA weiterhin einen angemessenen</w:t>
      </w:r>
      <w:r w:rsidR="00890CD8">
        <w:t>, bundesweiten</w:t>
      </w:r>
      <w:r w:rsidR="002B1D75">
        <w:t xml:space="preserve"> Kulturtarif einfordern.</w:t>
      </w:r>
    </w:p>
    <w:sectPr w:rsidR="00553DC4" w:rsidSect="002D6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E2311"/>
    <w:rsid w:val="00057122"/>
    <w:rsid w:val="00080679"/>
    <w:rsid w:val="000E285A"/>
    <w:rsid w:val="000E6175"/>
    <w:rsid w:val="00151F48"/>
    <w:rsid w:val="00211131"/>
    <w:rsid w:val="00213360"/>
    <w:rsid w:val="002B1D75"/>
    <w:rsid w:val="002D65DF"/>
    <w:rsid w:val="00302F17"/>
    <w:rsid w:val="0036552F"/>
    <w:rsid w:val="00377ED5"/>
    <w:rsid w:val="003A0F0D"/>
    <w:rsid w:val="0042387D"/>
    <w:rsid w:val="00455DE6"/>
    <w:rsid w:val="00546D9D"/>
    <w:rsid w:val="00553DC4"/>
    <w:rsid w:val="00593ABA"/>
    <w:rsid w:val="005D7F0C"/>
    <w:rsid w:val="0080468F"/>
    <w:rsid w:val="00835AD9"/>
    <w:rsid w:val="00844BDE"/>
    <w:rsid w:val="00877AE0"/>
    <w:rsid w:val="00890CD8"/>
    <w:rsid w:val="008D1AC8"/>
    <w:rsid w:val="009377BB"/>
    <w:rsid w:val="00945C2D"/>
    <w:rsid w:val="0098744F"/>
    <w:rsid w:val="00A60154"/>
    <w:rsid w:val="00A624C4"/>
    <w:rsid w:val="00BE2311"/>
    <w:rsid w:val="00D07E74"/>
    <w:rsid w:val="00DD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65D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griefahmoma02</dc:creator>
  <cp:keywords/>
  <dc:description/>
  <cp:lastModifiedBy>griefahmoma02</cp:lastModifiedBy>
  <cp:revision>20</cp:revision>
  <dcterms:created xsi:type="dcterms:W3CDTF">2009-07-17T11:15:00Z</dcterms:created>
  <dcterms:modified xsi:type="dcterms:W3CDTF">2009-07-21T13:56:00Z</dcterms:modified>
</cp:coreProperties>
</file>